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26/02/2023</w:t>
      </w:r>
    </w:p>
    <w:p w14:paraId="00000003" w14:textId="77777777" w:rsidR="000927DA" w:rsidRDefault="00575D35" w:rsidP="00CC037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0927DA" w:rsidRDefault="00575D35" w:rsidP="00CC037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1171</w:t>
      </w:r>
    </w:p>
    <w:p w14:paraId="00000005" w14:textId="77777777" w:rsidR="000927DA" w:rsidRDefault="00575D35" w:rsidP="00CC037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“NGƯỜI THẾ GIAN MONG CẦU KHÔNG ĐƯỢC, CHÚNG TA </w:t>
      </w:r>
      <w:r>
        <w:rPr>
          <w:rFonts w:ascii="Times New Roman" w:eastAsia="Times New Roman" w:hAnsi="Times New Roman" w:cs="Times New Roman"/>
          <w:b/>
          <w:color w:val="000000"/>
          <w:sz w:val="24"/>
          <w:szCs w:val="24"/>
        </w:rPr>
        <w:t>THÌ HỮU CẦU TẤT ỨNG”</w:t>
      </w:r>
    </w:p>
    <w:p w14:paraId="00000006"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Trong suốt cuộc đời hoằng hóa Phật pháp của Hòa Thượng, Ngài cầu thì đều có được. Hòa Thượng nói: “</w:t>
      </w:r>
      <w:r>
        <w:rPr>
          <w:rFonts w:ascii="Times New Roman" w:eastAsia="Times New Roman" w:hAnsi="Times New Roman" w:cs="Times New Roman"/>
          <w:i/>
          <w:color w:val="000000"/>
          <w:sz w:val="24"/>
          <w:szCs w:val="24"/>
        </w:rPr>
        <w:t>Người thế gian mong cầu không được còn chúng ta hữu cầu tất ứng</w:t>
      </w:r>
      <w:r>
        <w:rPr>
          <w:rFonts w:ascii="Times New Roman" w:eastAsia="Times New Roman" w:hAnsi="Times New Roman" w:cs="Times New Roman"/>
          <w:color w:val="000000"/>
          <w:sz w:val="24"/>
          <w:szCs w:val="24"/>
        </w:rPr>
        <w:t>”. Chúng ta mong cầu chúng sanh có đời sống an vui, hạnh phúc nên chúng ta có cầu liền có ứng</w:t>
      </w:r>
      <w:r>
        <w:rPr>
          <w:rFonts w:ascii="Times New Roman" w:eastAsia="Times New Roman" w:hAnsi="Times New Roman" w:cs="Times New Roman"/>
          <w:sz w:val="24"/>
          <w:szCs w:val="24"/>
        </w:rPr>
        <w:t xml:space="preserve">, thậm chí cảm ứng là không phải nghĩ bàn. </w:t>
      </w:r>
    </w:p>
    <w:p w14:paraId="00000007"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Người thế gian mong cầu để được thỏa mãn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Chúng ta kh</w:t>
      </w:r>
      <w:r>
        <w:rPr>
          <w:rFonts w:ascii="Times New Roman" w:eastAsia="Times New Roman" w:hAnsi="Times New Roman" w:cs="Times New Roman"/>
          <w:sz w:val="24"/>
          <w:szCs w:val="24"/>
        </w:rPr>
        <w:t>ông thể thoả mãn được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xml:space="preserve">”. Chúng ta </w:t>
      </w:r>
      <w:r>
        <w:rPr>
          <w:rFonts w:ascii="Times New Roman" w:eastAsia="Times New Roman" w:hAnsi="Times New Roman" w:cs="Times New Roman"/>
          <w:color w:val="000000"/>
          <w:sz w:val="24"/>
          <w:szCs w:val="24"/>
        </w:rPr>
        <w:t>muốn thỏa mãn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thì giống như chúng ta kh</w:t>
      </w:r>
      <w:r>
        <w:rPr>
          <w:rFonts w:ascii="Times New Roman" w:eastAsia="Times New Roman" w:hAnsi="Times New Roman" w:cs="Times New Roman"/>
          <w:sz w:val="24"/>
          <w:szCs w:val="24"/>
        </w:rPr>
        <w:t>át mà chúng ta</w:t>
      </w:r>
      <w:r>
        <w:rPr>
          <w:rFonts w:ascii="Times New Roman" w:eastAsia="Times New Roman" w:hAnsi="Times New Roman" w:cs="Times New Roman"/>
          <w:color w:val="000000"/>
          <w:sz w:val="24"/>
          <w:szCs w:val="24"/>
        </w:rPr>
        <w:t xml:space="preserve"> uống nước muối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càng uống n</w:t>
      </w:r>
      <w:r>
        <w:rPr>
          <w:rFonts w:ascii="Times New Roman" w:eastAsia="Times New Roman" w:hAnsi="Times New Roman" w:cs="Times New Roman"/>
          <w:sz w:val="24"/>
          <w:szCs w:val="24"/>
        </w:rPr>
        <w:t>ước muối</w:t>
      </w:r>
      <w:r>
        <w:rPr>
          <w:rFonts w:ascii="Times New Roman" w:eastAsia="Times New Roman" w:hAnsi="Times New Roman" w:cs="Times New Roman"/>
          <w:color w:val="000000"/>
          <w:sz w:val="24"/>
          <w:szCs w:val="24"/>
        </w:rPr>
        <w:t xml:space="preserve"> thì chúng ta càng khát, chúng ta càng nhiễm độc. Thí dụ, khi chúng ta nghèo, chúng ta chỉ mong có một mái nhà </w:t>
      </w:r>
      <w:r>
        <w:rPr>
          <w:rFonts w:ascii="Times New Roman" w:eastAsia="Times New Roman" w:hAnsi="Times New Roman" w:cs="Times New Roman"/>
          <w:color w:val="000000"/>
          <w:sz w:val="24"/>
          <w:szCs w:val="24"/>
        </w:rPr>
        <w:t xml:space="preserve">tranh, có cơm no, áo ấm, khi chúng ta có được những thứ này thì chúng ta lại mong cầu những thứ khác. </w:t>
      </w:r>
    </w:p>
    <w:p w14:paraId="00000008"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“Người ta thì luôn cảm thấy thiếu thốn đủ thứ còn tôi thì luôn cảm thấy quá dư!</w:t>
      </w:r>
      <w:r>
        <w:rPr>
          <w:rFonts w:ascii="Times New Roman" w:eastAsia="Times New Roman" w:hAnsi="Times New Roman" w:cs="Times New Roman"/>
          <w:color w:val="000000"/>
          <w:sz w:val="24"/>
          <w:szCs w:val="24"/>
        </w:rPr>
        <w:t>”. Tôi có ba bộ đồ, một bộ tôi đang mặc, một bộ đang giặt, một bộ ở trong tủ là tôi đã cảm thấy quá nhiều. Có những người có vài chục, vài trăm bộ đồ rồi mà họ vẫn cảm thấy thiế</w:t>
      </w:r>
      <w:r>
        <w:rPr>
          <w:rFonts w:ascii="Times New Roman" w:eastAsia="Times New Roman" w:hAnsi="Times New Roman" w:cs="Times New Roman"/>
          <w:color w:val="000000"/>
          <w:sz w:val="24"/>
          <w:szCs w:val="24"/>
        </w:rPr>
        <w:t>u. Cách đây hơn 10 năm tôi đã ngộ ra một điều: “</w:t>
      </w:r>
      <w:r>
        <w:rPr>
          <w:rFonts w:ascii="Times New Roman" w:eastAsia="Times New Roman" w:hAnsi="Times New Roman" w:cs="Times New Roman"/>
          <w:i/>
          <w:color w:val="000000"/>
          <w:sz w:val="24"/>
          <w:szCs w:val="24"/>
        </w:rPr>
        <w:t>Tại sao cuộc đời của chúng ta lại đi làm đẹp cho cái nhìn của người khác!</w:t>
      </w:r>
      <w:r>
        <w:rPr>
          <w:rFonts w:ascii="Times New Roman" w:eastAsia="Times New Roman" w:hAnsi="Times New Roman" w:cs="Times New Roman"/>
          <w:color w:val="000000"/>
          <w:sz w:val="24"/>
          <w:szCs w:val="24"/>
        </w:rPr>
        <w:t>”. Chúng ta ăn mặc tươm tất, sạch sẽ, đoan trang là đủ chứ chúng ta không cần quá cầu kỳ trong ăn mặc. Chúng ta thỏa mãn cái nhìn của n</w:t>
      </w:r>
      <w:r>
        <w:rPr>
          <w:rFonts w:ascii="Times New Roman" w:eastAsia="Times New Roman" w:hAnsi="Times New Roman" w:cs="Times New Roman"/>
          <w:color w:val="000000"/>
          <w:sz w:val="24"/>
          <w:szCs w:val="24"/>
        </w:rPr>
        <w:t xml:space="preserve">gười khác chính là chúng ta đang thỏa mãn cái nhìn của chính mình hay nhà Phật nói, chúng ta đang thỏa mãn cái ta, cái tự ngã của chính mình. </w:t>
      </w:r>
    </w:p>
    <w:p w14:paraId="00000009"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Một lần đi giảng, tôi mặc một bộ đồ rất lịch sự gồm áo sơ-mi, quần kaki, tôi hỏi học trò bộ đồ tôi đang mặc bao n</w:t>
      </w:r>
      <w:r>
        <w:rPr>
          <w:rFonts w:ascii="Times New Roman" w:eastAsia="Times New Roman" w:hAnsi="Times New Roman" w:cs="Times New Roman"/>
          <w:color w:val="000000"/>
          <w:sz w:val="24"/>
          <w:szCs w:val="24"/>
        </w:rPr>
        <w:t>hiêu tiền. Mọi người đều đoán 500.000đ, 600.000đ nhưng bộ quần áo tôi mua v</w:t>
      </w:r>
      <w:r>
        <w:rPr>
          <w:rFonts w:ascii="Times New Roman" w:eastAsia="Times New Roman" w:hAnsi="Times New Roman" w:cs="Times New Roman"/>
          <w:sz w:val="24"/>
          <w:szCs w:val="24"/>
        </w:rPr>
        <w:t xml:space="preserve">ới giá </w:t>
      </w:r>
      <w:r>
        <w:rPr>
          <w:rFonts w:ascii="Times New Roman" w:eastAsia="Times New Roman" w:hAnsi="Times New Roman" w:cs="Times New Roman"/>
          <w:color w:val="000000"/>
          <w:sz w:val="24"/>
          <w:szCs w:val="24"/>
        </w:rPr>
        <w:t xml:space="preserve">18.000đ. Tôi mua lại bộ quần áo của một người bạn bán quần áo cũ. </w:t>
      </w:r>
      <w:r>
        <w:rPr>
          <w:rFonts w:ascii="Times New Roman" w:eastAsia="Times New Roman" w:hAnsi="Times New Roman" w:cs="Times New Roman"/>
          <w:sz w:val="24"/>
          <w:szCs w:val="24"/>
        </w:rPr>
        <w:t>Chính ta</w:t>
      </w:r>
      <w:r>
        <w:rPr>
          <w:rFonts w:ascii="Times New Roman" w:eastAsia="Times New Roman" w:hAnsi="Times New Roman" w:cs="Times New Roman"/>
          <w:color w:val="000000"/>
          <w:sz w:val="24"/>
          <w:szCs w:val="24"/>
        </w:rPr>
        <w:t xml:space="preserve"> đều bị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ắc, thinh, hương, vị, xúc, pháp của chúng ta đã đánh lừa</w:t>
      </w:r>
      <w:r>
        <w:rPr>
          <w:rFonts w:ascii="Times New Roman" w:eastAsia="Times New Roman" w:hAnsi="Times New Roman" w:cs="Times New Roman"/>
          <w:sz w:val="24"/>
          <w:szCs w:val="24"/>
        </w:rPr>
        <w:t>. Khi chúng</w:t>
      </w:r>
      <w:r>
        <w:rPr>
          <w:rFonts w:ascii="Times New Roman" w:eastAsia="Times New Roman" w:hAnsi="Times New Roman" w:cs="Times New Roman"/>
          <w:color w:val="000000"/>
          <w:sz w:val="24"/>
          <w:szCs w:val="24"/>
        </w:rPr>
        <w:t xml:space="preserve"> ta nhìn thấy s</w:t>
      </w:r>
      <w:r>
        <w:rPr>
          <w:rFonts w:ascii="Times New Roman" w:eastAsia="Times New Roman" w:hAnsi="Times New Roman" w:cs="Times New Roman"/>
          <w:sz w:val="24"/>
          <w:szCs w:val="24"/>
        </w:rPr>
        <w:t>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vật, sự</w:t>
      </w:r>
      <w:r>
        <w:rPr>
          <w:rFonts w:ascii="Times New Roman" w:eastAsia="Times New Roman" w:hAnsi="Times New Roman" w:cs="Times New Roman"/>
          <w:sz w:val="24"/>
          <w:szCs w:val="24"/>
        </w:rPr>
        <w:t xml:space="preserve"> việc</w:t>
      </w:r>
      <w:r>
        <w:rPr>
          <w:rFonts w:ascii="Times New Roman" w:eastAsia="Times New Roman" w:hAnsi="Times New Roman" w:cs="Times New Roman"/>
          <w:color w:val="000000"/>
          <w:sz w:val="24"/>
          <w:szCs w:val="24"/>
        </w:rPr>
        <w:t xml:space="preserve"> thì chúng ta liền khởi tâm phân biệt, chấp trước. Thí dụ, chúng ta nghĩ rằng người này chắc sẽ không mặc lại đồ cũ thì đó là chúng ta đã bị cái nhìn của mình đánh lừa. Ngày ăn hỏi con gái tôi, tôi cũng mặc một bộ đồ vest, mọi người đoán bộ đồ đó rất </w:t>
      </w:r>
      <w:r>
        <w:rPr>
          <w:rFonts w:ascii="Times New Roman" w:eastAsia="Times New Roman" w:hAnsi="Times New Roman" w:cs="Times New Roman"/>
          <w:color w:val="000000"/>
          <w:sz w:val="24"/>
          <w:szCs w:val="24"/>
        </w:rPr>
        <w:t xml:space="preserve">đắt tiền nhưng đó là bộ đồ 0 đồng. Học trò của tôi ở nước ngoài nhặt </w:t>
      </w:r>
      <w:r>
        <w:rPr>
          <w:rFonts w:ascii="Times New Roman" w:eastAsia="Times New Roman" w:hAnsi="Times New Roman" w:cs="Times New Roman"/>
          <w:sz w:val="24"/>
          <w:szCs w:val="24"/>
        </w:rPr>
        <w:t xml:space="preserve">được </w:t>
      </w:r>
      <w:r>
        <w:rPr>
          <w:rFonts w:ascii="Times New Roman" w:eastAsia="Times New Roman" w:hAnsi="Times New Roman" w:cs="Times New Roman"/>
          <w:color w:val="000000"/>
          <w:sz w:val="24"/>
          <w:szCs w:val="24"/>
        </w:rPr>
        <w:t>một bộ đồ người khác bỏ đi và gửi về cho tôi. Chúng ta luôn bị cái thấy, sự phân biệt, chấp trước của mình lừa!</w:t>
      </w:r>
    </w:p>
    <w:p w14:paraId="0000000A"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trước đi đâu tôi cũng phải ủi quần áo thật tươm tất. Tôi có một c</w:t>
      </w:r>
      <w:r>
        <w:rPr>
          <w:rFonts w:ascii="Times New Roman" w:eastAsia="Times New Roman" w:hAnsi="Times New Roman" w:cs="Times New Roman"/>
          <w:color w:val="000000"/>
          <w:sz w:val="24"/>
          <w:szCs w:val="24"/>
        </w:rPr>
        <w:t>hiếc xe đạp, tôi thường lau từng nan bánh xe, gắn bóng đèn để chiếc xe luôn sáng loáng. Sau đó, tôi tự phản tỉnh, tại sao mình phải khổ sở như vậy! Hiện tại, tôi mặc là để phù hợp với hoàn cảnh, mọi người muốn tôi mặc như vậy thì tôi mặc. Người xưa nói: “</w:t>
      </w:r>
      <w:r>
        <w:rPr>
          <w:rFonts w:ascii="Times New Roman" w:eastAsia="Times New Roman" w:hAnsi="Times New Roman" w:cs="Times New Roman"/>
          <w:i/>
          <w:color w:val="000000"/>
          <w:sz w:val="24"/>
          <w:szCs w:val="24"/>
        </w:rPr>
        <w:t>N</w:t>
      </w:r>
      <w:r>
        <w:rPr>
          <w:rFonts w:ascii="Times New Roman" w:eastAsia="Times New Roman" w:hAnsi="Times New Roman" w:cs="Times New Roman"/>
          <w:i/>
          <w:color w:val="000000"/>
          <w:sz w:val="24"/>
          <w:szCs w:val="24"/>
        </w:rPr>
        <w:t>gười ở giữa giang hồ, không thể vì chính mình</w:t>
      </w:r>
      <w:r>
        <w:rPr>
          <w:rFonts w:ascii="Times New Roman" w:eastAsia="Times New Roman" w:hAnsi="Times New Roman" w:cs="Times New Roman"/>
          <w:color w:val="000000"/>
          <w:sz w:val="24"/>
          <w:szCs w:val="24"/>
        </w:rPr>
        <w:t xml:space="preserve">”. </w:t>
      </w:r>
    </w:p>
    <w:p w14:paraId="0000000B"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thế gian luôn thấy thiếu nhưng chúng ta thì quá dư vậy thì chúng ta nên giúp đỡ cho họ. Đây chính là chúng ta bố thí. Chúng ta bố thí nhất định chúng ta không thiệt thòi, chúng ta sẽ n</w:t>
      </w:r>
      <w:r>
        <w:rPr>
          <w:rFonts w:ascii="Times New Roman" w:eastAsia="Times New Roman" w:hAnsi="Times New Roman" w:cs="Times New Roman"/>
          <w:b/>
          <w:i/>
          <w:color w:val="000000"/>
          <w:sz w:val="24"/>
          <w:szCs w:val="24"/>
        </w:rPr>
        <w:t>hận được quả từ sự bố thí của chúng ta</w:t>
      </w:r>
      <w:r>
        <w:rPr>
          <w:rFonts w:ascii="Times New Roman" w:eastAsia="Times New Roman" w:hAnsi="Times New Roman" w:cs="Times New Roman"/>
          <w:color w:val="000000"/>
          <w:sz w:val="24"/>
          <w:szCs w:val="24"/>
        </w:rPr>
        <w:t xml:space="preserve">”. Chúng ta bố thí, cúng dường phải chân thật lợi ích cho người. </w:t>
      </w:r>
    </w:p>
    <w:p w14:paraId="0000000C"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tôi còn làm ở nhà sách, một hôm, có người hỏi mua cuốn “</w:t>
      </w:r>
      <w:r>
        <w:rPr>
          <w:rFonts w:ascii="Times New Roman" w:eastAsia="Times New Roman" w:hAnsi="Times New Roman" w:cs="Times New Roman"/>
          <w:i/>
          <w:color w:val="000000"/>
          <w:sz w:val="24"/>
          <w:szCs w:val="24"/>
        </w:rPr>
        <w:t>Quan Âm Cứu Khổ</w:t>
      </w:r>
      <w:r>
        <w:rPr>
          <w:rFonts w:ascii="Times New Roman" w:eastAsia="Times New Roman" w:hAnsi="Times New Roman" w:cs="Times New Roman"/>
          <w:color w:val="000000"/>
          <w:sz w:val="24"/>
          <w:szCs w:val="24"/>
        </w:rPr>
        <w:t>”, họ muốn phô-tô 1000 quyển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họ cho rằng nếu tặng cuốn sách này thì họ sẽ ta</w:t>
      </w:r>
      <w:r>
        <w:rPr>
          <w:rFonts w:ascii="Times New Roman" w:eastAsia="Times New Roman" w:hAnsi="Times New Roman" w:cs="Times New Roman"/>
          <w:color w:val="000000"/>
          <w:sz w:val="24"/>
          <w:szCs w:val="24"/>
        </w:rPr>
        <w:t>i qua, nạn khỏi.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Tôi nói với họ, không nên phô-tô sách vì sách phô-tô sẽ rất mờ, ở gần đây, có một người phụ nữ đang rất cần được hỗ trợ tiền để nuôi con nhỏ. Sau khi nghe tôi nói, họ vẫn chỉ muốn dùng tiền để phô-tô cuốn sách m</w:t>
      </w:r>
      <w:r>
        <w:rPr>
          <w:rFonts w:ascii="Times New Roman" w:eastAsia="Times New Roman" w:hAnsi="Times New Roman" w:cs="Times New Roman"/>
          <w:sz w:val="24"/>
          <w:szCs w:val="24"/>
        </w:rPr>
        <w:t>à không muốn giúp hai mẹ con</w:t>
      </w:r>
      <w:r>
        <w:rPr>
          <w:rFonts w:ascii="Times New Roman" w:eastAsia="Times New Roman" w:hAnsi="Times New Roman" w:cs="Times New Roman"/>
          <w:sz w:val="24"/>
          <w:szCs w:val="24"/>
        </w:rPr>
        <w:t xml:space="preserve"> đang gặp khó khăn</w:t>
      </w:r>
      <w:r>
        <w:rPr>
          <w:rFonts w:ascii="Times New Roman" w:eastAsia="Times New Roman" w:hAnsi="Times New Roman" w:cs="Times New Roman"/>
          <w:color w:val="000000"/>
          <w:sz w:val="24"/>
          <w:szCs w:val="24"/>
        </w:rPr>
        <w:t>. Thời điểm đó, cuộc sống của tôi rất khó khăn, nhưng tôi vẫn tặng hai mẹ con đó một số tiền và khuyên cô đi bán vé số để có thu nhập nuôi con. Chúng ta bố thí thì việc bố thí đó phải thiết thực lợi ích chúng sanh. Nhà Phật nói: “</w:t>
      </w:r>
      <w:r>
        <w:rPr>
          <w:rFonts w:ascii="Times New Roman" w:eastAsia="Times New Roman" w:hAnsi="Times New Roman" w:cs="Times New Roman"/>
          <w:i/>
          <w:color w:val="000000"/>
          <w:sz w:val="24"/>
          <w:szCs w:val="24"/>
        </w:rPr>
        <w:t>Bố thí c</w:t>
      </w:r>
      <w:r>
        <w:rPr>
          <w:rFonts w:ascii="Times New Roman" w:eastAsia="Times New Roman" w:hAnsi="Times New Roman" w:cs="Times New Roman"/>
          <w:i/>
          <w:color w:val="000000"/>
          <w:sz w:val="24"/>
          <w:szCs w:val="24"/>
        </w:rPr>
        <w:t>húng sanh chính là cúng dường chư Phật</w:t>
      </w:r>
      <w:r>
        <w:rPr>
          <w:rFonts w:ascii="Times New Roman" w:eastAsia="Times New Roman" w:hAnsi="Times New Roman" w:cs="Times New Roman"/>
          <w:color w:val="000000"/>
          <w:sz w:val="24"/>
          <w:szCs w:val="24"/>
        </w:rPr>
        <w:t xml:space="preserve">”. </w:t>
      </w:r>
    </w:p>
    <w:p w14:paraId="0000000D"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dâng lên Phật trái cây nhập ngoại, hương trầm đó chỉ là thỏa mãn cái ta của mình. Các chúng sanh trong quá khứ đều là Cha Mẹ, hiện tại họ là đồng loại và tương lai, họ là một vị Phật. “</w:t>
      </w:r>
      <w:r>
        <w:rPr>
          <w:rFonts w:ascii="Times New Roman" w:eastAsia="Times New Roman" w:hAnsi="Times New Roman" w:cs="Times New Roman"/>
          <w:i/>
          <w:color w:val="000000"/>
          <w:sz w:val="24"/>
          <w:szCs w:val="24"/>
        </w:rPr>
        <w:t>Tương lai</w:t>
      </w:r>
      <w:r>
        <w:rPr>
          <w:rFonts w:ascii="Times New Roman" w:eastAsia="Times New Roman" w:hAnsi="Times New Roman" w:cs="Times New Roman"/>
          <w:color w:val="000000"/>
          <w:sz w:val="24"/>
          <w:szCs w:val="24"/>
        </w:rPr>
        <w:t>” có thể là</w:t>
      </w:r>
      <w:r>
        <w:rPr>
          <w:rFonts w:ascii="Times New Roman" w:eastAsia="Times New Roman" w:hAnsi="Times New Roman" w:cs="Times New Roman"/>
          <w:color w:val="000000"/>
          <w:sz w:val="24"/>
          <w:szCs w:val="24"/>
        </w:rPr>
        <w:t xml:space="preserve"> vô thị kiếp nữa. Thích Ca Mâu Ni Phật đã khẳng định: “</w:t>
      </w:r>
      <w:r>
        <w:rPr>
          <w:rFonts w:ascii="Times New Roman" w:eastAsia="Times New Roman" w:hAnsi="Times New Roman" w:cs="Times New Roman"/>
          <w:b/>
          <w:i/>
          <w:color w:val="000000"/>
          <w:sz w:val="24"/>
          <w:szCs w:val="24"/>
        </w:rPr>
        <w:t>Ta là Phật đã thành, tất cả chúng sanh là Phật sẽ thành</w:t>
      </w:r>
      <w:r>
        <w:rPr>
          <w:rFonts w:ascii="Times New Roman" w:eastAsia="Times New Roman" w:hAnsi="Times New Roman" w:cs="Times New Roman"/>
          <w:color w:val="000000"/>
          <w:sz w:val="24"/>
          <w:szCs w:val="24"/>
        </w:rPr>
        <w:t xml:space="preserve">”. Chúng ta cúng dường một người thì đó là chúng ta cúng dường Cha Mẹ ở đời quá khứ và một vị Phật ở tương lai.  Chúng ta hành bố thí thì chúng ta phải có trí tuệ để việc bố thí thật sự thiết thực. </w:t>
      </w:r>
    </w:p>
    <w:p w14:paraId="0000000E"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chúng ta tổ chức ngày lễ vía Phật A Di Đà ở chùa Phướ</w:t>
      </w:r>
      <w:r>
        <w:rPr>
          <w:rFonts w:ascii="Times New Roman" w:eastAsia="Times New Roman" w:hAnsi="Times New Roman" w:cs="Times New Roman"/>
          <w:color w:val="000000"/>
          <w:sz w:val="24"/>
          <w:szCs w:val="24"/>
        </w:rPr>
        <w:t>c Hậu, chúng ta tặng 200 phần quà cho những người khó khăn, chi phí chúng ta mua quà không nhiều nhưng những người nhận được đều rất vui. Nếu chúng ta dùng tiền để đi chơi hoặc gửi ngân hàng thì việc làm đó không thiết thực. Chúng ta muốn làm được việc thi</w:t>
      </w:r>
      <w:r>
        <w:rPr>
          <w:rFonts w:ascii="Times New Roman" w:eastAsia="Times New Roman" w:hAnsi="Times New Roman" w:cs="Times New Roman"/>
          <w:color w:val="000000"/>
          <w:sz w:val="24"/>
          <w:szCs w:val="24"/>
        </w:rPr>
        <w:t xml:space="preserve">ết thực lợi ích chúng sanh thì chúng ta phải dùng trí tuệ. Chúng ta không có trí tuệ thì chúng ta phải nương nhờ trí tuệ của các vị Phật Bồ Tát, các bậc Lão tu. </w:t>
      </w:r>
    </w:p>
    <w:p w14:paraId="0000000F"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Phật dạy chúng ta càng thí thì càng có nhiều. Phàm phu không hiểu được những </w:t>
      </w:r>
      <w:r>
        <w:rPr>
          <w:rFonts w:ascii="Times New Roman" w:eastAsia="Times New Roman" w:hAnsi="Times New Roman" w:cs="Times New Roman"/>
          <w:b/>
          <w:i/>
          <w:color w:val="000000"/>
          <w:sz w:val="24"/>
          <w:szCs w:val="24"/>
        </w:rPr>
        <w:t xml:space="preserve">lời này! Họ không tin tưởng những lời Phật nói. Họ cho rằng, họ kiếm được tiền không dễ dàng, họ đã phải rất khổ nhọc vậy thì làm sao mà họ có thể cho đi được! Họ không biết rằng “xả là đắc”, xả đi là nhất định có được. Chúng ta không xả thì chúng ta nhất </w:t>
      </w:r>
      <w:r>
        <w:rPr>
          <w:rFonts w:ascii="Times New Roman" w:eastAsia="Times New Roman" w:hAnsi="Times New Roman" w:cs="Times New Roman"/>
          <w:b/>
          <w:i/>
          <w:color w:val="000000"/>
          <w:sz w:val="24"/>
          <w:szCs w:val="24"/>
        </w:rPr>
        <w:t xml:space="preserve">định không có được. </w:t>
      </w:r>
      <w:r>
        <w:rPr>
          <w:rFonts w:ascii="Times New Roman" w:eastAsia="Times New Roman" w:hAnsi="Times New Roman" w:cs="Times New Roman"/>
          <w:b/>
          <w:i/>
          <w:sz w:val="24"/>
          <w:szCs w:val="24"/>
        </w:rPr>
        <w:t>Nh</w:t>
      </w:r>
      <w:r>
        <w:rPr>
          <w:rFonts w:ascii="Times New Roman" w:eastAsia="Times New Roman" w:hAnsi="Times New Roman" w:cs="Times New Roman"/>
          <w:b/>
          <w:i/>
          <w:color w:val="000000"/>
          <w:sz w:val="24"/>
          <w:szCs w:val="24"/>
        </w:rPr>
        <w:t xml:space="preserve">ững người có học vấn, có trí tuệ là do đời trước họ đã bố thí pháp”. </w:t>
      </w:r>
    </w:p>
    <w:p w14:paraId="00000010"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từng nói:</w:t>
      </w:r>
      <w:r>
        <w:rPr>
          <w:rFonts w:ascii="Times New Roman" w:eastAsia="Times New Roman" w:hAnsi="Times New Roman" w:cs="Times New Roman"/>
          <w:b/>
          <w:i/>
          <w:color w:val="000000"/>
          <w:sz w:val="24"/>
          <w:szCs w:val="24"/>
        </w:rPr>
        <w:t xml:space="preserve"> “Đời trước tôi có bố thí pháp nên đời này, tôi có một chút trí tuệ. Đời trước tôi không bố thí tài nên ngày trước, đời sống của tôi vô cùng khó</w:t>
      </w:r>
      <w:r>
        <w:rPr>
          <w:rFonts w:ascii="Times New Roman" w:eastAsia="Times New Roman" w:hAnsi="Times New Roman" w:cs="Times New Roman"/>
          <w:b/>
          <w:i/>
          <w:color w:val="000000"/>
          <w:sz w:val="24"/>
          <w:szCs w:val="24"/>
        </w:rPr>
        <w:t xml:space="preserve"> khăn”. “</w:t>
      </w:r>
      <w:r>
        <w:rPr>
          <w:rFonts w:ascii="Times New Roman" w:eastAsia="Times New Roman" w:hAnsi="Times New Roman" w:cs="Times New Roman"/>
          <w:i/>
          <w:color w:val="000000"/>
          <w:sz w:val="24"/>
          <w:szCs w:val="24"/>
        </w:rPr>
        <w:t>Ngoại tài</w:t>
      </w:r>
      <w:r>
        <w:rPr>
          <w:rFonts w:ascii="Times New Roman" w:eastAsia="Times New Roman" w:hAnsi="Times New Roman" w:cs="Times New Roman"/>
          <w:color w:val="000000"/>
          <w:sz w:val="24"/>
          <w:szCs w:val="24"/>
        </w:rPr>
        <w:t>” là tiền tài vật chất. “</w:t>
      </w:r>
      <w:r>
        <w:rPr>
          <w:rFonts w:ascii="Times New Roman" w:eastAsia="Times New Roman" w:hAnsi="Times New Roman" w:cs="Times New Roman"/>
          <w:i/>
          <w:color w:val="000000"/>
          <w:sz w:val="24"/>
          <w:szCs w:val="24"/>
        </w:rPr>
        <w:t>Nội tài</w:t>
      </w:r>
      <w:r>
        <w:rPr>
          <w:rFonts w:ascii="Times New Roman" w:eastAsia="Times New Roman" w:hAnsi="Times New Roman" w:cs="Times New Roman"/>
          <w:color w:val="000000"/>
          <w:sz w:val="24"/>
          <w:szCs w:val="24"/>
        </w:rPr>
        <w:t>” là năng lực, sức khỏe của chúng ta. Tôi trước đây cũng không có tiền tài, tôi tích cực bố thí pháp, tôi càng làm càng nhận thấy những lợi ích thiết thực. Hòa Thượng nói: “</w:t>
      </w:r>
      <w:r>
        <w:rPr>
          <w:rFonts w:ascii="Times New Roman" w:eastAsia="Times New Roman" w:hAnsi="Times New Roman" w:cs="Times New Roman"/>
          <w:b/>
          <w:i/>
          <w:color w:val="000000"/>
          <w:sz w:val="24"/>
          <w:szCs w:val="24"/>
        </w:rPr>
        <w:t xml:space="preserve">Bố thí pháp thù thắng hơn bố thí </w:t>
      </w:r>
      <w:r>
        <w:rPr>
          <w:rFonts w:ascii="Times New Roman" w:eastAsia="Times New Roman" w:hAnsi="Times New Roman" w:cs="Times New Roman"/>
          <w:b/>
          <w:i/>
          <w:color w:val="000000"/>
          <w:sz w:val="24"/>
          <w:szCs w:val="24"/>
        </w:rPr>
        <w:t>tài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Pháp</w:t>
      </w:r>
      <w:r>
        <w:rPr>
          <w:rFonts w:ascii="Times New Roman" w:eastAsia="Times New Roman" w:hAnsi="Times New Roman" w:cs="Times New Roman"/>
          <w:color w:val="000000"/>
          <w:sz w:val="24"/>
          <w:szCs w:val="24"/>
        </w:rPr>
        <w:t>” là Phật pháp, phương pháp. Hiện tại, chúng ta nhắc nhở mọi người chuẩn mực làm người, nhắc mọi người biết tri ân, báo ân với quốc gia, dân tộc, Cha Mẹ, những người thành toàn cho mình đó là chúng ta bố thí pháp. Chúng ta mở trường dạy chuẩn mự</w:t>
      </w:r>
      <w:r>
        <w:rPr>
          <w:rFonts w:ascii="Times New Roman" w:eastAsia="Times New Roman" w:hAnsi="Times New Roman" w:cs="Times New Roman"/>
          <w:color w:val="000000"/>
          <w:sz w:val="24"/>
          <w:szCs w:val="24"/>
        </w:rPr>
        <w:t>c làm người cho các con đó cũng là chúng ta đang bố thí pháp. Chúng ta làm những việc lợi ích chúng sanh đó chỉ là tu phước. Chúng ta tu phước thì chúng ta không thể giải thoát. Chúng ta muốn giải thoát thì chúng ta phải phước huệ song tu.</w:t>
      </w:r>
    </w:p>
    <w:p w14:paraId="00000011"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Trên “</w:t>
      </w:r>
      <w:r>
        <w:rPr>
          <w:rFonts w:ascii="Times New Roman" w:eastAsia="Times New Roman" w:hAnsi="Times New Roman" w:cs="Times New Roman"/>
          <w:b/>
          <w:i/>
          <w:color w:val="000000"/>
          <w:sz w:val="24"/>
          <w:szCs w:val="24"/>
        </w:rPr>
        <w:t>Kinh Vô Lư</w:t>
      </w:r>
      <w:r>
        <w:rPr>
          <w:rFonts w:ascii="Times New Roman" w:eastAsia="Times New Roman" w:hAnsi="Times New Roman" w:cs="Times New Roman"/>
          <w:b/>
          <w:i/>
          <w:color w:val="000000"/>
          <w:sz w:val="24"/>
          <w:szCs w:val="24"/>
        </w:rPr>
        <w:t>ợng Thọ</w:t>
      </w:r>
      <w:r>
        <w:rPr>
          <w:rFonts w:ascii="Times New Roman" w:eastAsia="Times New Roman" w:hAnsi="Times New Roman" w:cs="Times New Roman"/>
          <w:color w:val="000000"/>
          <w:sz w:val="24"/>
          <w:szCs w:val="24"/>
        </w:rPr>
        <w:t>” Phật nói</w:t>
      </w:r>
      <w:r>
        <w:rPr>
          <w:rFonts w:ascii="Times New Roman" w:eastAsia="Times New Roman" w:hAnsi="Times New Roman" w:cs="Times New Roman"/>
          <w:b/>
          <w:i/>
          <w:color w:val="000000"/>
          <w:sz w:val="24"/>
          <w:szCs w:val="24"/>
        </w:rPr>
        <w:t>: “Cho dù chúng ta cúng dường hằng sa Phật cũng không bằng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kiên dũng cầu chánh giác”. </w:t>
      </w:r>
      <w:r>
        <w:rPr>
          <w:rFonts w:ascii="Times New Roman" w:eastAsia="Times New Roman" w:hAnsi="Times New Roman" w:cs="Times New Roman"/>
          <w:color w:val="000000"/>
          <w:sz w:val="24"/>
          <w:szCs w:val="24"/>
        </w:rPr>
        <w:t>Chúng ta cúng dường hằng sa Thánh thì chúng ta có phước báu vô lượng nhưng điều này cũng không bằng việc chúng ta lão thật niệm Phật. Nhiều ngườ</w:t>
      </w:r>
      <w:r>
        <w:rPr>
          <w:rFonts w:ascii="Times New Roman" w:eastAsia="Times New Roman" w:hAnsi="Times New Roman" w:cs="Times New Roman"/>
          <w:color w:val="000000"/>
          <w:sz w:val="24"/>
          <w:szCs w:val="24"/>
        </w:rPr>
        <w:t>i cho rằng “</w:t>
      </w:r>
      <w:r>
        <w:rPr>
          <w:rFonts w:ascii="Times New Roman" w:eastAsia="Times New Roman" w:hAnsi="Times New Roman" w:cs="Times New Roman"/>
          <w:i/>
          <w:color w:val="000000"/>
          <w:sz w:val="24"/>
          <w:szCs w:val="24"/>
        </w:rPr>
        <w:t>lão thật niệm Phật</w:t>
      </w:r>
      <w:r>
        <w:rPr>
          <w:rFonts w:ascii="Times New Roman" w:eastAsia="Times New Roman" w:hAnsi="Times New Roman" w:cs="Times New Roman"/>
          <w:color w:val="000000"/>
          <w:sz w:val="24"/>
          <w:szCs w:val="24"/>
        </w:rPr>
        <w:t>” là chúng ta chỉ cần niệm Phật là đủ. “</w:t>
      </w:r>
      <w:r>
        <w:rPr>
          <w:rFonts w:ascii="Times New Roman" w:eastAsia="Times New Roman" w:hAnsi="Times New Roman" w:cs="Times New Roman"/>
          <w:i/>
          <w:color w:val="000000"/>
          <w:sz w:val="24"/>
          <w:szCs w:val="24"/>
        </w:rPr>
        <w:t>Lão thật</w:t>
      </w:r>
      <w:r>
        <w:rPr>
          <w:rFonts w:ascii="Times New Roman" w:eastAsia="Times New Roman" w:hAnsi="Times New Roman" w:cs="Times New Roman"/>
          <w:color w:val="000000"/>
          <w:sz w:val="24"/>
          <w:szCs w:val="24"/>
        </w:rPr>
        <w:t>” là tâm chúng ta không xen tạp “</w:t>
      </w:r>
      <w:r>
        <w:rPr>
          <w:rFonts w:ascii="Times New Roman" w:eastAsia="Times New Roman" w:hAnsi="Times New Roman" w:cs="Times New Roman"/>
          <w:i/>
          <w:color w:val="000000"/>
          <w:sz w:val="24"/>
          <w:szCs w:val="24"/>
        </w:rPr>
        <w:t>tự tư tự lợi”, “danh vọng lợi dưỡng”, “tham, sân, si, mạn</w:t>
      </w:r>
      <w:r>
        <w:rPr>
          <w:rFonts w:ascii="Times New Roman" w:eastAsia="Times New Roman" w:hAnsi="Times New Roman" w:cs="Times New Roman"/>
          <w:color w:val="000000"/>
          <w:sz w:val="24"/>
          <w:szCs w:val="24"/>
        </w:rPr>
        <w:t>”. Chúng ta dùng tâm trong sạch, lão thật đó để niệm Phật. Chúng ta làm việc lợi ích chú</w:t>
      </w:r>
      <w:r>
        <w:rPr>
          <w:rFonts w:ascii="Times New Roman" w:eastAsia="Times New Roman" w:hAnsi="Times New Roman" w:cs="Times New Roman"/>
          <w:color w:val="000000"/>
          <w:sz w:val="24"/>
          <w:szCs w:val="24"/>
        </w:rPr>
        <w:t>ng sanh đó là chúng ta phát tâm Bồ Đề, chúng ta tu phước. Chúng ta phải vừa tu phước vừa tu huệ. Nhà Phật nói, chúng ta tu phước mà chúng ta không tu huệ thì đời sau, chúng ta có thể thành bạch tượng, trên thân đeo nhiều ngọc ngà nhưng chúng ta bị người kh</w:t>
      </w:r>
      <w:r>
        <w:rPr>
          <w:rFonts w:ascii="Times New Roman" w:eastAsia="Times New Roman" w:hAnsi="Times New Roman" w:cs="Times New Roman"/>
          <w:color w:val="000000"/>
          <w:sz w:val="24"/>
          <w:szCs w:val="24"/>
        </w:rPr>
        <w:t>ác cưỡi. Người có trí tuệ mà không tu phước thì ngay đến A-la-hán khi đi khất thực cũng không có người cúng dường. Nhiều người chỉ tu phước hoặc chỉ tu huệ, chúng ta nghiêng về một việc thì chúng ta đều đang làm sai!</w:t>
      </w:r>
    </w:p>
    <w:p w14:paraId="00000012"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nhắc: “</w:t>
      </w:r>
      <w:r>
        <w:rPr>
          <w:rFonts w:ascii="Times New Roman" w:eastAsia="Times New Roman" w:hAnsi="Times New Roman" w:cs="Times New Roman"/>
          <w:b/>
          <w:i/>
          <w:color w:val="000000"/>
          <w:sz w:val="24"/>
          <w:szCs w:val="24"/>
        </w:rPr>
        <w:t>Chúng ta tu phước thì</w:t>
      </w:r>
      <w:r>
        <w:rPr>
          <w:rFonts w:ascii="Times New Roman" w:eastAsia="Times New Roman" w:hAnsi="Times New Roman" w:cs="Times New Roman"/>
          <w:b/>
          <w:i/>
          <w:color w:val="000000"/>
          <w:sz w:val="24"/>
          <w:szCs w:val="24"/>
        </w:rPr>
        <w:t xml:space="preserve"> chúng ta có phước báu. Chúng ta tu huệ </w:t>
      </w:r>
      <w:r>
        <w:rPr>
          <w:rFonts w:ascii="Times New Roman" w:eastAsia="Times New Roman" w:hAnsi="Times New Roman" w:cs="Times New Roman"/>
          <w:b/>
          <w:i/>
          <w:sz w:val="24"/>
          <w:szCs w:val="24"/>
        </w:rPr>
        <w:t>sẽ</w:t>
      </w:r>
      <w:r>
        <w:rPr>
          <w:rFonts w:ascii="Times New Roman" w:eastAsia="Times New Roman" w:hAnsi="Times New Roman" w:cs="Times New Roman"/>
          <w:b/>
          <w:i/>
          <w:color w:val="000000"/>
          <w:sz w:val="24"/>
          <w:szCs w:val="24"/>
        </w:rPr>
        <w:t xml:space="preserve"> giúp chúng ta vượt thoát sinh tử</w:t>
      </w:r>
      <w:r>
        <w:rPr>
          <w:rFonts w:ascii="Times New Roman" w:eastAsia="Times New Roman" w:hAnsi="Times New Roman" w:cs="Times New Roman"/>
          <w:color w:val="000000"/>
          <w:sz w:val="24"/>
          <w:szCs w:val="24"/>
        </w:rPr>
        <w:t>”. Chúng ta không được xem trọng việc nào hơn mà chúng ta phải phước huệ song tu. Chúng ta muốn tu phước cũng không dễ dàng! Chúng ta phải có phước thì chúng ta mới tu được phước. C</w:t>
      </w:r>
      <w:r>
        <w:rPr>
          <w:rFonts w:ascii="Times New Roman" w:eastAsia="Times New Roman" w:hAnsi="Times New Roman" w:cs="Times New Roman"/>
          <w:color w:val="000000"/>
          <w:sz w:val="24"/>
          <w:szCs w:val="24"/>
        </w:rPr>
        <w:t>húng ta phải tu phước, tiếc phước, tích phước thì chúng ta mới có phước báu. Hàng ngày, chúng ta vẫn đang lãng phí phước báu. Chúng ta càng có phước thì ứng nghiệm của chúng ta càng thù thắng. Hiện tại, chúng ta có rất nhiều rau sạch để mang tặng cho mọi n</w:t>
      </w:r>
      <w:r>
        <w:rPr>
          <w:rFonts w:ascii="Times New Roman" w:eastAsia="Times New Roman" w:hAnsi="Times New Roman" w:cs="Times New Roman"/>
          <w:color w:val="000000"/>
          <w:sz w:val="24"/>
          <w:szCs w:val="24"/>
        </w:rPr>
        <w:t xml:space="preserve">gười, chúng ta không có ngoại tài thì chúng ta bố thí nội tài. Chúng ta dùng sức khỏe, năng lực để tạo ra vật chất, chúng ta mang vật chất đó để bố thí, cúng dường. Tôi không bắt đầu từ bố thí tiền mà tôi bắt đầu bằng sự nỗ lực làm việc của mình. Chúng ta </w:t>
      </w:r>
      <w:r>
        <w:rPr>
          <w:rFonts w:ascii="Times New Roman" w:eastAsia="Times New Roman" w:hAnsi="Times New Roman" w:cs="Times New Roman"/>
          <w:color w:val="000000"/>
          <w:sz w:val="24"/>
          <w:szCs w:val="24"/>
        </w:rPr>
        <w:t xml:space="preserve">ăn chay, phóng sanh, hộ sanh, in Kinh sách thiện là chúng ta bố thí vô úy. Nếu chúng ta toàn tâm toàn ý làm thì chắc chắn chúng ta nhận được quả báo là khỏe mạnh, sống lâu. Tôi có thể sống đến hiện tại cũng là do tôi tích cực bố thí vô úy, bố thí vật chất </w:t>
      </w:r>
      <w:r>
        <w:rPr>
          <w:rFonts w:ascii="Times New Roman" w:eastAsia="Times New Roman" w:hAnsi="Times New Roman" w:cs="Times New Roman"/>
          <w:color w:val="000000"/>
          <w:sz w:val="24"/>
          <w:szCs w:val="24"/>
        </w:rPr>
        <w:t>do chính mình lao động cực nhọc làm ra.</w:t>
      </w:r>
    </w:p>
    <w:p w14:paraId="00000013"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nhắc: “</w:t>
      </w:r>
      <w:r>
        <w:rPr>
          <w:rFonts w:ascii="Times New Roman" w:eastAsia="Times New Roman" w:hAnsi="Times New Roman" w:cs="Times New Roman"/>
          <w:b/>
          <w:i/>
          <w:color w:val="000000"/>
          <w:sz w:val="24"/>
          <w:szCs w:val="24"/>
        </w:rPr>
        <w:t>Chúng ta phải thật làm! Chúng ta thật làm thì chúng ta mới thật có phước báu, có trí tuệ, khỏe mạnh, sống lâu</w:t>
      </w:r>
      <w:r>
        <w:rPr>
          <w:rFonts w:ascii="Times New Roman" w:eastAsia="Times New Roman" w:hAnsi="Times New Roman" w:cs="Times New Roman"/>
          <w:color w:val="000000"/>
          <w:sz w:val="24"/>
          <w:szCs w:val="24"/>
        </w:rPr>
        <w:t>”. Chúng ta không làm ở trên hình tướng mà chúng ta phải làm bằng tâm chân thành của chín</w:t>
      </w:r>
      <w:r>
        <w:rPr>
          <w:rFonts w:ascii="Times New Roman" w:eastAsia="Times New Roman" w:hAnsi="Times New Roman" w:cs="Times New Roman"/>
          <w:color w:val="000000"/>
          <w:sz w:val="24"/>
          <w:szCs w:val="24"/>
        </w:rPr>
        <w:t>h mình. Chúng ta phải thật làm chứ không có một vị Thần nào có thể ban cho chúng ta. Người xưa nói: “</w:t>
      </w:r>
      <w:r>
        <w:rPr>
          <w:rFonts w:ascii="Times New Roman" w:eastAsia="Times New Roman" w:hAnsi="Times New Roman" w:cs="Times New Roman"/>
          <w:i/>
          <w:color w:val="000000"/>
          <w:sz w:val="24"/>
          <w:szCs w:val="24"/>
        </w:rPr>
        <w:t>Quân tử thì vui làm quân tử. Tiểu nhân có oan ức cũng vui làm tiểu nhân</w:t>
      </w:r>
      <w:r>
        <w:rPr>
          <w:rFonts w:ascii="Times New Roman" w:eastAsia="Times New Roman" w:hAnsi="Times New Roman" w:cs="Times New Roman"/>
          <w:color w:val="000000"/>
          <w:sz w:val="24"/>
          <w:szCs w:val="24"/>
        </w:rPr>
        <w:t>”. Chúng ta có phước thì chúng ta tự tại hưởng phước. Chúng ta không có phước thì chúng ta sống trong cảnh nghèo khổ, chúng ta có oán trách cũng không thể thay đổi được.</w:t>
      </w:r>
    </w:p>
    <w:p w14:paraId="00000014" w14:textId="77777777" w:rsidR="000927DA" w:rsidRDefault="00575D35"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muốn có được phước báu thì chúng ta phải tu nhân thiện. Nếu </w:t>
      </w:r>
      <w:r>
        <w:rPr>
          <w:rFonts w:ascii="Times New Roman" w:eastAsia="Times New Roman" w:hAnsi="Times New Roman" w:cs="Times New Roman"/>
          <w:b/>
          <w:i/>
          <w:color w:val="000000"/>
          <w:sz w:val="24"/>
          <w:szCs w:val="24"/>
        </w:rPr>
        <w:t xml:space="preserve">chúng ta đã tạo ra nhiều nhân bất thiện thì quả báo của chúng ta sẽ là khổ nói không ra lời. Tôi nhìn thấy nhiều người mong cầu nhưng không được còn tôi mới nghĩ đến thì kết quả đã không phải nghĩ bàn!”. </w:t>
      </w:r>
      <w:r>
        <w:rPr>
          <w:rFonts w:ascii="Times New Roman" w:eastAsia="Times New Roman" w:hAnsi="Times New Roman" w:cs="Times New Roman"/>
          <w:color w:val="000000"/>
          <w:sz w:val="24"/>
          <w:szCs w:val="24"/>
        </w:rPr>
        <w:t xml:space="preserve">Hòa Thượng vừa nghĩ đến việc xây dựng một trung tâm </w:t>
      </w:r>
      <w:r>
        <w:rPr>
          <w:rFonts w:ascii="Times New Roman" w:eastAsia="Times New Roman" w:hAnsi="Times New Roman" w:cs="Times New Roman"/>
          <w:color w:val="000000"/>
          <w:sz w:val="24"/>
          <w:szCs w:val="24"/>
        </w:rPr>
        <w:t>giáo dục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thì có người đến phát tâm. Họ nói với Hòa Thượng, họ được thừa kế một khoản tiền lớn từ Cha, họ muốn nhờ Hòa Thượng dùng số tiền này làm giáo dục để hồi hướng công đức cho Cha. Chúng ta cầu mà không ứng vì chúng ta vẫn còn “</w:t>
      </w:r>
      <w:r>
        <w:rPr>
          <w:rFonts w:ascii="Times New Roman" w:eastAsia="Times New Roman" w:hAnsi="Times New Roman" w:cs="Times New Roman"/>
          <w:i/>
          <w:color w:val="000000"/>
          <w:sz w:val="24"/>
          <w:szCs w:val="24"/>
        </w:rPr>
        <w:t>tự tư tự lợ</w:t>
      </w:r>
      <w:r>
        <w:rPr>
          <w:rFonts w:ascii="Times New Roman" w:eastAsia="Times New Roman" w:hAnsi="Times New Roman" w:cs="Times New Roman"/>
          <w:i/>
          <w:color w:val="000000"/>
          <w:sz w:val="24"/>
          <w:szCs w:val="24"/>
        </w:rPr>
        <w:t>i</w:t>
      </w:r>
      <w:r>
        <w:rPr>
          <w:rFonts w:ascii="Times New Roman" w:eastAsia="Times New Roman" w:hAnsi="Times New Roman" w:cs="Times New Roman"/>
          <w:color w:val="000000"/>
          <w:sz w:val="24"/>
          <w:szCs w:val="24"/>
        </w:rPr>
        <w:t>”. Hòa Thượng nghĩ đến chúng sanh nên Ngài cầu là được. Chúng ta muốn thỏa mãn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xml:space="preserve">”, chúng ta cầu cho mình nên chúng ta cầu cũng không được!  </w:t>
      </w:r>
    </w:p>
    <w:p w14:paraId="00000015" w14:textId="77777777" w:rsidR="000927DA" w:rsidRDefault="00575D35" w:rsidP="00CC037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6" w14:textId="77777777" w:rsidR="000927DA" w:rsidRDefault="00575D35" w:rsidP="00CC037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7" w14:textId="77777777" w:rsidR="000927DA" w:rsidRDefault="00575D35" w:rsidP="00CC037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2C861FA5" w14:textId="77777777" w:rsidR="00CC0371" w:rsidRDefault="00575D35" w:rsidP="00CC037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9" w14:textId="5EA64A88" w:rsidR="000927DA" w:rsidRDefault="000927DA" w:rsidP="00CC037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p>
    <w:sectPr w:rsidR="000927DA" w:rsidSect="00575D3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4743" w14:textId="77777777" w:rsidR="00984504" w:rsidRDefault="00984504" w:rsidP="00984504">
      <w:pPr>
        <w:spacing w:after="0" w:line="240" w:lineRule="auto"/>
        <w:ind w:left="0" w:hanging="2"/>
      </w:pPr>
      <w:r>
        <w:separator/>
      </w:r>
    </w:p>
  </w:endnote>
  <w:endnote w:type="continuationSeparator" w:id="0">
    <w:p w14:paraId="6577F21D" w14:textId="77777777" w:rsidR="00984504" w:rsidRDefault="00984504" w:rsidP="0098450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D06F" w14:textId="77777777" w:rsidR="00984504" w:rsidRDefault="0098450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DC5D" w14:textId="2F0B5AEE" w:rsidR="00984504" w:rsidRPr="00984504" w:rsidRDefault="00984504" w:rsidP="0098450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7385" w14:textId="41A9852D" w:rsidR="00984504" w:rsidRPr="00984504" w:rsidRDefault="00984504" w:rsidP="0098450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A15B" w14:textId="77777777" w:rsidR="00984504" w:rsidRDefault="00984504" w:rsidP="00984504">
      <w:pPr>
        <w:spacing w:after="0" w:line="240" w:lineRule="auto"/>
        <w:ind w:left="0" w:hanging="2"/>
      </w:pPr>
      <w:r>
        <w:separator/>
      </w:r>
    </w:p>
  </w:footnote>
  <w:footnote w:type="continuationSeparator" w:id="0">
    <w:p w14:paraId="2D8C991D" w14:textId="77777777" w:rsidR="00984504" w:rsidRDefault="00984504" w:rsidP="0098450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3D5F" w14:textId="77777777" w:rsidR="00984504" w:rsidRDefault="0098450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00A1" w14:textId="77777777" w:rsidR="00984504" w:rsidRDefault="0098450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70DD" w14:textId="77777777" w:rsidR="00984504" w:rsidRDefault="0098450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DA"/>
    <w:rsid w:val="000927DA"/>
    <w:rsid w:val="00575D35"/>
    <w:rsid w:val="00984504"/>
    <w:rsid w:val="00CC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31308-E6D0-4501-8777-6D5A6725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84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504"/>
    <w:rPr>
      <w:position w:val="-1"/>
    </w:rPr>
  </w:style>
  <w:style w:type="paragraph" w:styleId="Footer">
    <w:name w:val="footer"/>
    <w:basedOn w:val="Normal"/>
    <w:link w:val="FooterChar"/>
    <w:uiPriority w:val="99"/>
    <w:unhideWhenUsed/>
    <w:rsid w:val="00984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504"/>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EpqSgiXYEhCMSS4Ha5DPFKVpAw==">AMUW2mUcCnrjgzGFiRL7fS8XEHfSqtIcHmIuMPIBswUci7zLTjJFFi+17q6PuNFg6hfLE0TSwFBCBFSIIf0upor3us72qqgJaO7S83aDLJlHccnyzC03DCM=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8550</Characters>
  <Application>Microsoft Office Word</Application>
  <DocSecurity>0</DocSecurity>
  <Lines>71</Lines>
  <Paragraphs>20</Paragraphs>
  <ScaleCrop>false</ScaleCrop>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2023-02-26T00:38:00Z</dcterms:created>
  <dcterms:modified xsi:type="dcterms:W3CDTF">2023-02-26T02:37:00Z</dcterms:modified>
</cp:coreProperties>
</file>